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C6" w:rsidRDefault="004E50C6" w:rsidP="00A2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5E3" w:rsidRDefault="009065E3" w:rsidP="00A20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37" w:rsidRPr="007B6C2A" w:rsidRDefault="00580037" w:rsidP="00A20DF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6C2A">
        <w:rPr>
          <w:rFonts w:ascii="Times New Roman" w:hAnsi="Times New Roman" w:cs="Times New Roman"/>
          <w:b/>
          <w:sz w:val="32"/>
          <w:szCs w:val="28"/>
        </w:rPr>
        <w:t>KLAUZULA  INFORMACYJNA</w:t>
      </w:r>
    </w:p>
    <w:p w:rsidR="00580037" w:rsidRPr="00580037" w:rsidRDefault="00580037" w:rsidP="00A2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37">
        <w:rPr>
          <w:rFonts w:ascii="Times New Roman" w:hAnsi="Times New Roman" w:cs="Times New Roman"/>
          <w:sz w:val="28"/>
          <w:szCs w:val="28"/>
        </w:rPr>
        <w:t xml:space="preserve">W związku z wejściem w życie z dniem 25 maja 2018 r. Rozporządzenia Parlamentu Europejskiego i Rady (UE) 2016/679 z dnia 27 kwietnia 2016 r. </w:t>
      </w:r>
      <w:r w:rsidR="00F133AA">
        <w:rPr>
          <w:rFonts w:ascii="Times New Roman" w:hAnsi="Times New Roman" w:cs="Times New Roman"/>
          <w:sz w:val="28"/>
          <w:szCs w:val="28"/>
        </w:rPr>
        <w:br/>
      </w:r>
      <w:r w:rsidRPr="00580037">
        <w:rPr>
          <w:rFonts w:ascii="Times New Roman" w:hAnsi="Times New Roman" w:cs="Times New Roman"/>
          <w:sz w:val="28"/>
          <w:szCs w:val="28"/>
        </w:rPr>
        <w:t>w sprawie ochrony osób fizycznych w związku z przetwarzaniem danych osobowych i w sprawie swobodnego przepływu tych danych oraz uchylenia dyrektywy 95/46/WE (RODO), niniejszym informujemy:</w:t>
      </w:r>
    </w:p>
    <w:p w:rsidR="00F133AA" w:rsidRPr="00F133AA" w:rsidRDefault="00F133AA" w:rsidP="00A20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DF2" w:rsidRDefault="00580037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A20DF2">
        <w:rPr>
          <w:rFonts w:ascii="Times New Roman" w:hAnsi="Times New Roman" w:cs="Times New Roman"/>
          <w:sz w:val="28"/>
          <w:szCs w:val="28"/>
        </w:rPr>
        <w:t xml:space="preserve">Administratorem </w:t>
      </w:r>
      <w:r w:rsidR="00A20DF2">
        <w:rPr>
          <w:rFonts w:ascii="Times New Roman" w:hAnsi="Times New Roman" w:cs="Times New Roman"/>
          <w:sz w:val="28"/>
          <w:szCs w:val="28"/>
        </w:rPr>
        <w:t>Pani/</w:t>
      </w:r>
      <w:r w:rsidRPr="00A20DF2">
        <w:rPr>
          <w:rFonts w:ascii="Times New Roman" w:hAnsi="Times New Roman" w:cs="Times New Roman"/>
          <w:sz w:val="28"/>
          <w:szCs w:val="28"/>
        </w:rPr>
        <w:t xml:space="preserve">Pana danych osobowych jest Starosta Wołomiński, </w:t>
      </w:r>
      <w:r w:rsidR="005F3AAF" w:rsidRPr="00A20DF2">
        <w:rPr>
          <w:rFonts w:ascii="Times New Roman" w:hAnsi="Times New Roman" w:cs="Times New Roman"/>
          <w:sz w:val="28"/>
          <w:szCs w:val="28"/>
        </w:rPr>
        <w:br/>
      </w:r>
      <w:r w:rsidRPr="00A20DF2">
        <w:rPr>
          <w:rFonts w:ascii="Times New Roman" w:hAnsi="Times New Roman" w:cs="Times New Roman"/>
          <w:sz w:val="28"/>
          <w:szCs w:val="28"/>
        </w:rPr>
        <w:t>z siedzibą w Wołominie 05-200 przy ul. Prądzyńskiego 3.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12"/>
        </w:rPr>
      </w:pPr>
    </w:p>
    <w:p w:rsidR="00A20DF2" w:rsidRDefault="00A20DF2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A20DF2">
        <w:rPr>
          <w:rFonts w:ascii="Times New Roman" w:hAnsi="Times New Roman" w:cs="Times New Roman"/>
          <w:sz w:val="28"/>
          <w:szCs w:val="28"/>
        </w:rPr>
        <w:t>Podanie danych jest niezbędne w celu ustalenia zdolności do czynnej służby wojskowej.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28"/>
        </w:rPr>
      </w:pPr>
    </w:p>
    <w:p w:rsidR="00A20DF2" w:rsidRPr="00A20DF2" w:rsidRDefault="00A20DF2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A20DF2">
        <w:rPr>
          <w:rFonts w:ascii="Times New Roman" w:hAnsi="Times New Roman" w:cs="Times New Roman"/>
          <w:color w:val="000000" w:themeColor="text1"/>
          <w:sz w:val="28"/>
          <w:szCs w:val="28"/>
        </w:rPr>
        <w:t>Posiada Pani/Pan prawo dostępu do treści swoich danych osobowych, ich sprostowania,   usunięcia, ograniczenia przetwarzania, prawo uzyskania kopii danych, do przenoszenia danych, prawo do cofnięcia zgody w dowolnym momencie bez wpływu na zgodność z prawem przetwarzania.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28"/>
        </w:rPr>
      </w:pPr>
    </w:p>
    <w:p w:rsidR="00A20DF2" w:rsidRDefault="00A20DF2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A20DF2">
        <w:rPr>
          <w:rFonts w:ascii="Times New Roman" w:hAnsi="Times New Roman" w:cs="Times New Roman"/>
          <w:sz w:val="28"/>
          <w:szCs w:val="28"/>
        </w:rPr>
        <w:t>Dane będą przekazane przez Administratora do Wojskowej Komendy Uzupełnień Warszawa Praga Północ, z siedzibą w Warszawie 00-987 przy ul. Bertolda Brechta 16, na podstawie art. 26 i art. 28 ustawy z dnia 21 listopada 1967 r. o powszechnym obowiązku obrony Rzeczypospolitej Polskiej (t. j. Dz. U. z 201</w:t>
      </w:r>
      <w:r w:rsidR="00667870">
        <w:rPr>
          <w:rFonts w:ascii="Times New Roman" w:hAnsi="Times New Roman" w:cs="Times New Roman"/>
          <w:sz w:val="28"/>
          <w:szCs w:val="28"/>
        </w:rPr>
        <w:t>9</w:t>
      </w:r>
      <w:r w:rsidRPr="00A20DF2">
        <w:rPr>
          <w:rFonts w:ascii="Times New Roman" w:hAnsi="Times New Roman" w:cs="Times New Roman"/>
          <w:sz w:val="28"/>
          <w:szCs w:val="28"/>
        </w:rPr>
        <w:t xml:space="preserve"> r. poz. 1</w:t>
      </w:r>
      <w:r w:rsidR="00667870">
        <w:rPr>
          <w:rFonts w:ascii="Times New Roman" w:hAnsi="Times New Roman" w:cs="Times New Roman"/>
          <w:sz w:val="28"/>
          <w:szCs w:val="28"/>
        </w:rPr>
        <w:t>541</w:t>
      </w:r>
      <w:r w:rsidRPr="00A20DF2">
        <w:rPr>
          <w:rFonts w:ascii="Times New Roman" w:hAnsi="Times New Roman" w:cs="Times New Roman"/>
          <w:sz w:val="28"/>
          <w:szCs w:val="28"/>
        </w:rPr>
        <w:t>, z późn. zm.), mogą być udostępniane na podstawie obowiązujących przepisów prawa (np.: na wniosek sądu, prokuratury).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28"/>
        </w:rPr>
      </w:pPr>
    </w:p>
    <w:p w:rsidR="00A20DF2" w:rsidRDefault="00A20DF2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A20DF2">
        <w:rPr>
          <w:rFonts w:ascii="Times New Roman" w:hAnsi="Times New Roman" w:cs="Times New Roman"/>
          <w:sz w:val="28"/>
          <w:szCs w:val="28"/>
        </w:rPr>
        <w:t>Podane dane będą przetwarzane na podstawie art. 6 ust. 1 lit c) i art. 9 ust. 2 lit. 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DF2">
        <w:rPr>
          <w:rFonts w:ascii="Times New Roman" w:hAnsi="Times New Roman" w:cs="Times New Roman"/>
          <w:sz w:val="28"/>
          <w:szCs w:val="28"/>
        </w:rPr>
        <w:t xml:space="preserve">i zgodnie z treścią RODO w związku z art. 49 ust. 2c ustawy </w:t>
      </w:r>
      <w:r>
        <w:rPr>
          <w:rFonts w:ascii="Times New Roman" w:hAnsi="Times New Roman" w:cs="Times New Roman"/>
          <w:sz w:val="28"/>
          <w:szCs w:val="28"/>
        </w:rPr>
        <w:br/>
      </w:r>
      <w:r w:rsidRPr="00A20DF2">
        <w:rPr>
          <w:rFonts w:ascii="Times New Roman" w:hAnsi="Times New Roman" w:cs="Times New Roman"/>
          <w:sz w:val="28"/>
          <w:szCs w:val="28"/>
        </w:rPr>
        <w:t>o powszechnym obowiązku obrony Rzeczypospolitej Polskiej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28"/>
        </w:rPr>
      </w:pPr>
    </w:p>
    <w:p w:rsidR="00A20DF2" w:rsidRPr="00A20DF2" w:rsidRDefault="00A20DF2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20DF2">
        <w:rPr>
          <w:rFonts w:ascii="Times New Roman" w:hAnsi="Times New Roman" w:cs="Times New Roman"/>
          <w:sz w:val="28"/>
          <w:szCs w:val="28"/>
        </w:rPr>
        <w:t>I</w:t>
      </w:r>
      <w:r w:rsidRPr="00A20DF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nspektorem ochrony danych w Starostwie Powiatowym w Wołominie jest </w:t>
      </w:r>
      <w:r w:rsidRPr="005F3A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Jarosław Franczak, kontakt</w:t>
      </w:r>
      <w:r w:rsidRPr="005F3AA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F3AAF">
          <w:rPr>
            <w:rStyle w:val="Hipercze"/>
            <w:rFonts w:ascii="Times New Roman" w:hAnsi="Times New Roman" w:cs="Times New Roman"/>
            <w:color w:val="034990" w:themeColor="hyperlink" w:themeShade="BF"/>
            <w:sz w:val="28"/>
            <w:szCs w:val="28"/>
          </w:rPr>
          <w:t>iod@powiat-wolominski.pl</w:t>
        </w:r>
      </w:hyperlink>
      <w:r w:rsidR="00F97066">
        <w:rPr>
          <w:rStyle w:val="Hipercze"/>
          <w:rFonts w:ascii="Times New Roman" w:hAnsi="Times New Roman" w:cs="Times New Roman"/>
          <w:color w:val="034990" w:themeColor="hyperlink" w:themeShade="BF"/>
          <w:sz w:val="28"/>
          <w:szCs w:val="28"/>
        </w:rPr>
        <w:t>.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28"/>
        </w:rPr>
      </w:pPr>
    </w:p>
    <w:p w:rsidR="00A20DF2" w:rsidRPr="00A20DF2" w:rsidRDefault="00A20DF2" w:rsidP="00A20DF2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A20DF2">
        <w:rPr>
          <w:rFonts w:ascii="Times New Roman" w:hAnsi="Times New Roman" w:cs="Times New Roman"/>
          <w:color w:val="000000" w:themeColor="text1"/>
          <w:sz w:val="28"/>
          <w:szCs w:val="28"/>
        </w:rPr>
        <w:t>Dane osobowe będą przechowywane przez okres 10 lat (kat. archiwalna B10).</w:t>
      </w:r>
    </w:p>
    <w:p w:rsidR="00A20DF2" w:rsidRPr="00A20DF2" w:rsidRDefault="00A20DF2" w:rsidP="00A20DF2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2F05A9" w:rsidRPr="00A20DF2" w:rsidRDefault="005F3AAF" w:rsidP="00A20DF2">
      <w:pPr>
        <w:pStyle w:val="Akapitzlist"/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 </w:t>
      </w:r>
      <w:r w:rsidR="00A20DF2">
        <w:rPr>
          <w:rFonts w:ascii="Times New Roman" w:hAnsi="Times New Roman" w:cs="Times New Roman"/>
          <w:color w:val="000000" w:themeColor="text1"/>
          <w:sz w:val="28"/>
          <w:szCs w:val="28"/>
        </w:rPr>
        <w:t>Pani/</w:t>
      </w:r>
      <w:r w:rsidRPr="00A20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Pan </w:t>
      </w:r>
      <w:r w:rsidRPr="00A20D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prawo wniesienia skargi do Prezesa Urzędu Ochrony Danych Osobowych w Warszawie 00-193 przy ul. Stawki 2, gdy uzna Pan, że przetwarzanie danych osobowych Pana dotyczących narus</w:t>
      </w:r>
      <w:bookmarkStart w:id="0" w:name="_GoBack"/>
      <w:bookmarkEnd w:id="0"/>
      <w:r w:rsidRPr="00A20D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za przepisy RODO.</w:t>
      </w:r>
    </w:p>
    <w:sectPr w:rsidR="002F05A9" w:rsidRPr="00A20DF2" w:rsidSect="004E50C6">
      <w:headerReference w:type="default" r:id="rId8"/>
      <w:footerReference w:type="default" r:id="rId9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6C" w:rsidRDefault="0024166C" w:rsidP="004E50C6">
      <w:pPr>
        <w:spacing w:after="0" w:line="240" w:lineRule="auto"/>
      </w:pPr>
      <w:r>
        <w:separator/>
      </w:r>
    </w:p>
  </w:endnote>
  <w:endnote w:type="continuationSeparator" w:id="0">
    <w:p w:rsidR="0024166C" w:rsidRDefault="0024166C" w:rsidP="004E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0C6" w:rsidRPr="00965D3A" w:rsidRDefault="004E50C6" w:rsidP="004E50C6">
    <w:pPr>
      <w:pStyle w:val="Nagwek"/>
      <w:pBdr>
        <w:top w:val="single" w:sz="6" w:space="1" w:color="auto"/>
      </w:pBdr>
      <w:jc w:val="center"/>
      <w:rPr>
        <w:rFonts w:ascii="Garamond" w:hAnsi="Garamond"/>
        <w:b/>
        <w:color w:val="17365D"/>
        <w:sz w:val="24"/>
      </w:rPr>
    </w:pPr>
    <w:r w:rsidRPr="00965D3A">
      <w:rPr>
        <w:rFonts w:ascii="Garamond" w:hAnsi="Garamond"/>
        <w:b/>
        <w:color w:val="17365D"/>
        <w:sz w:val="24"/>
      </w:rPr>
      <w:t xml:space="preserve">PL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 xml:space="preserve">05-200 Wołomin,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 xml:space="preserve">ul. Prądzyńskiego 3,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>tel</w:t>
    </w:r>
    <w:r w:rsidR="007B6C2A">
      <w:rPr>
        <w:rFonts w:ascii="Garamond" w:hAnsi="Garamond"/>
        <w:b/>
        <w:color w:val="17365D"/>
        <w:sz w:val="24"/>
      </w:rPr>
      <w:t>efon</w:t>
    </w:r>
    <w:r w:rsidRPr="00965D3A">
      <w:rPr>
        <w:rFonts w:ascii="Garamond" w:hAnsi="Garamond"/>
        <w:b/>
        <w:color w:val="17365D"/>
        <w:sz w:val="24"/>
      </w:rPr>
      <w:t xml:space="preserve">: </w:t>
    </w:r>
    <w:r>
      <w:rPr>
        <w:rFonts w:ascii="Garamond" w:hAnsi="Garamond"/>
        <w:b/>
        <w:color w:val="17365D"/>
        <w:sz w:val="24"/>
      </w:rPr>
      <w:t xml:space="preserve">22 </w:t>
    </w:r>
    <w:r w:rsidRPr="00965D3A">
      <w:rPr>
        <w:rFonts w:ascii="Garamond" w:hAnsi="Garamond"/>
        <w:b/>
        <w:color w:val="17365D"/>
        <w:sz w:val="24"/>
      </w:rPr>
      <w:t xml:space="preserve">787-43-03,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 xml:space="preserve">fax: </w:t>
    </w:r>
    <w:r>
      <w:rPr>
        <w:rFonts w:ascii="Garamond" w:hAnsi="Garamond"/>
        <w:b/>
        <w:color w:val="17365D"/>
        <w:sz w:val="24"/>
      </w:rPr>
      <w:t xml:space="preserve">22 </w:t>
    </w:r>
    <w:r w:rsidRPr="00965D3A">
      <w:rPr>
        <w:rFonts w:ascii="Garamond" w:hAnsi="Garamond"/>
        <w:b/>
        <w:color w:val="17365D"/>
        <w:sz w:val="24"/>
      </w:rPr>
      <w:t xml:space="preserve">787-42-99, </w:t>
    </w:r>
  </w:p>
  <w:p w:rsidR="00203DDB" w:rsidRDefault="004E50C6" w:rsidP="00B0566E">
    <w:pPr>
      <w:pStyle w:val="Nagwek"/>
      <w:spacing w:after="120"/>
      <w:jc w:val="center"/>
      <w:rPr>
        <w:rFonts w:ascii="Garamond" w:hAnsi="Garamond"/>
        <w:b/>
        <w:color w:val="17365D"/>
        <w:sz w:val="24"/>
      </w:rPr>
    </w:pPr>
    <w:r w:rsidRPr="00965D3A">
      <w:rPr>
        <w:rFonts w:ascii="Garamond" w:hAnsi="Garamond"/>
        <w:b/>
        <w:color w:val="17365D"/>
        <w:sz w:val="24"/>
      </w:rPr>
      <w:t xml:space="preserve">http//www:powiat-wolominski.pl,  e-mail: </w:t>
    </w:r>
    <w:hyperlink r:id="rId1" w:history="1">
      <w:r w:rsidR="00667870" w:rsidRPr="004C4AC3">
        <w:rPr>
          <w:rStyle w:val="Hipercze"/>
          <w:rFonts w:ascii="Garamond" w:hAnsi="Garamond"/>
          <w:b/>
          <w:sz w:val="24"/>
        </w:rPr>
        <w:t>kancelaria@powiat-wolominski.pl</w:t>
      </w:r>
    </w:hyperlink>
  </w:p>
  <w:p w:rsidR="009065E3" w:rsidRDefault="007B6C2A" w:rsidP="004E50C6">
    <w:pPr>
      <w:pStyle w:val="Nagwek"/>
      <w:jc w:val="center"/>
      <w:rPr>
        <w:rFonts w:ascii="Garamond" w:hAnsi="Garamond"/>
        <w:b/>
        <w:color w:val="17365D"/>
        <w:sz w:val="24"/>
      </w:rPr>
    </w:pPr>
    <w:r>
      <w:rPr>
        <w:rFonts w:ascii="Garamond" w:hAnsi="Garamond"/>
        <w:b/>
        <w:color w:val="17365D"/>
        <w:sz w:val="24"/>
      </w:rPr>
      <w:t>W spraw</w:t>
    </w:r>
    <w:r w:rsidR="00B0566E">
      <w:rPr>
        <w:rFonts w:ascii="Garamond" w:hAnsi="Garamond"/>
        <w:b/>
        <w:color w:val="17365D"/>
        <w:sz w:val="24"/>
      </w:rPr>
      <w:t>ach</w:t>
    </w:r>
    <w:r>
      <w:rPr>
        <w:rFonts w:ascii="Garamond" w:hAnsi="Garamond"/>
        <w:b/>
        <w:color w:val="17365D"/>
        <w:sz w:val="24"/>
      </w:rPr>
      <w:t xml:space="preserve"> </w:t>
    </w:r>
    <w:r w:rsidR="009065E3">
      <w:rPr>
        <w:rFonts w:ascii="Garamond" w:hAnsi="Garamond"/>
        <w:b/>
        <w:color w:val="17365D"/>
        <w:sz w:val="24"/>
      </w:rPr>
      <w:t xml:space="preserve">kwalifikacji </w:t>
    </w:r>
    <w:r w:rsidR="005F3AAF">
      <w:rPr>
        <w:rFonts w:ascii="Garamond" w:hAnsi="Garamond"/>
        <w:b/>
        <w:color w:val="17365D"/>
        <w:sz w:val="24"/>
      </w:rPr>
      <w:t>wojskowej</w:t>
    </w:r>
    <w:r>
      <w:rPr>
        <w:rFonts w:ascii="Garamond" w:hAnsi="Garamond"/>
        <w:b/>
        <w:color w:val="17365D"/>
        <w:sz w:val="24"/>
      </w:rPr>
      <w:t xml:space="preserve"> należy kontaktować się </w:t>
    </w:r>
    <w:r w:rsidR="005F3AAF">
      <w:rPr>
        <w:rFonts w:ascii="Garamond" w:hAnsi="Garamond"/>
        <w:b/>
        <w:color w:val="17365D"/>
        <w:sz w:val="24"/>
      </w:rPr>
      <w:t xml:space="preserve">z Dorotą Romańczuk </w:t>
    </w:r>
  </w:p>
  <w:p w:rsidR="009065E3" w:rsidRDefault="005F3AAF" w:rsidP="004E50C6">
    <w:pPr>
      <w:pStyle w:val="Nagwek"/>
      <w:jc w:val="center"/>
      <w:rPr>
        <w:rFonts w:ascii="Garamond" w:hAnsi="Garamond"/>
        <w:b/>
        <w:color w:val="17365D"/>
        <w:sz w:val="24"/>
      </w:rPr>
    </w:pPr>
    <w:r>
      <w:rPr>
        <w:rFonts w:ascii="Garamond" w:hAnsi="Garamond"/>
        <w:b/>
        <w:color w:val="17365D"/>
        <w:sz w:val="24"/>
      </w:rPr>
      <w:t xml:space="preserve">– naczelnik Wydziału Spraw Obywatelskich, </w:t>
    </w:r>
    <w:r w:rsidR="007B6C2A">
      <w:rPr>
        <w:rFonts w:ascii="Garamond" w:hAnsi="Garamond"/>
        <w:b/>
        <w:color w:val="17365D"/>
        <w:sz w:val="24"/>
      </w:rPr>
      <w:t>telefon: 22</w:t>
    </w:r>
    <w:r w:rsidR="00667870">
      <w:rPr>
        <w:rFonts w:ascii="Garamond" w:hAnsi="Garamond"/>
        <w:b/>
        <w:color w:val="17365D"/>
        <w:sz w:val="24"/>
      </w:rPr>
      <w:t> 346-11-04</w:t>
    </w:r>
    <w:r>
      <w:rPr>
        <w:rFonts w:ascii="Garamond" w:hAnsi="Garamond"/>
        <w:b/>
        <w:color w:val="17365D"/>
        <w:sz w:val="24"/>
      </w:rPr>
      <w:t>,</w:t>
    </w:r>
    <w:r w:rsidR="007B6C2A">
      <w:rPr>
        <w:rFonts w:ascii="Garamond" w:hAnsi="Garamond"/>
        <w:b/>
        <w:color w:val="17365D"/>
        <w:sz w:val="24"/>
      </w:rPr>
      <w:t xml:space="preserve"> </w:t>
    </w:r>
  </w:p>
  <w:p w:rsidR="007B6C2A" w:rsidRPr="004E50C6" w:rsidRDefault="007B6C2A" w:rsidP="004E50C6">
    <w:pPr>
      <w:pStyle w:val="Nagwek"/>
      <w:jc w:val="center"/>
      <w:rPr>
        <w:rFonts w:ascii="Garamond" w:hAnsi="Garamond"/>
        <w:b/>
        <w:color w:val="17365D"/>
        <w:sz w:val="24"/>
      </w:rPr>
    </w:pPr>
    <w:r>
      <w:rPr>
        <w:rFonts w:ascii="Garamond" w:hAnsi="Garamond"/>
        <w:b/>
        <w:color w:val="17365D"/>
        <w:sz w:val="24"/>
      </w:rPr>
      <w:t xml:space="preserve">e-mail: </w:t>
    </w:r>
    <w:hyperlink r:id="rId2" w:history="1">
      <w:r w:rsidR="005F3AAF" w:rsidRPr="00033FBF">
        <w:rPr>
          <w:rStyle w:val="Hipercze"/>
          <w:rFonts w:ascii="Garamond" w:hAnsi="Garamond"/>
          <w:b/>
          <w:sz w:val="24"/>
        </w:rPr>
        <w:t>wso@powiat-wolominski.pl</w:t>
      </w:r>
    </w:hyperlink>
    <w:r>
      <w:rPr>
        <w:rFonts w:ascii="Garamond" w:hAnsi="Garamond"/>
        <w:b/>
        <w:color w:val="17365D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6C" w:rsidRDefault="0024166C" w:rsidP="004E50C6">
      <w:pPr>
        <w:spacing w:after="0" w:line="240" w:lineRule="auto"/>
      </w:pPr>
      <w:r>
        <w:separator/>
      </w:r>
    </w:p>
  </w:footnote>
  <w:footnote w:type="continuationSeparator" w:id="0">
    <w:p w:rsidR="0024166C" w:rsidRDefault="0024166C" w:rsidP="004E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0C6" w:rsidRPr="004E50C6" w:rsidRDefault="004E50C6" w:rsidP="004E50C6">
    <w:pPr>
      <w:pBdr>
        <w:bottom w:val="single" w:sz="6" w:space="1" w:color="auto"/>
      </w:pBdr>
      <w:tabs>
        <w:tab w:val="left" w:pos="1843"/>
        <w:tab w:val="left" w:pos="1985"/>
        <w:tab w:val="center" w:pos="4536"/>
        <w:tab w:val="right" w:pos="9072"/>
      </w:tabs>
      <w:spacing w:after="0" w:line="240" w:lineRule="auto"/>
      <w:ind w:left="1416"/>
      <w:jc w:val="center"/>
      <w:rPr>
        <w:rFonts w:ascii="Garamond" w:eastAsia="Times New Roman" w:hAnsi="Garamond" w:cs="Times New Roman"/>
        <w:b/>
        <w:caps/>
        <w:color w:val="17365D"/>
        <w:sz w:val="44"/>
        <w:szCs w:val="20"/>
        <w:lang w:eastAsia="pl-PL"/>
      </w:rPr>
    </w:pPr>
    <w:r w:rsidRPr="004E50C6">
      <w:rPr>
        <w:rFonts w:ascii="Garamond" w:eastAsia="Times New Roman" w:hAnsi="Garamond" w:cs="Times New Roman"/>
        <w:b/>
        <w:caps/>
        <w:noProof/>
        <w:color w:val="17365D"/>
        <w:sz w:val="66"/>
        <w:szCs w:val="20"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-76200</wp:posOffset>
          </wp:positionH>
          <wp:positionV relativeFrom="paragraph">
            <wp:posOffset>-31115</wp:posOffset>
          </wp:positionV>
          <wp:extent cx="823595" cy="996950"/>
          <wp:effectExtent l="0" t="0" r="0" b="0"/>
          <wp:wrapTight wrapText="bothSides">
            <wp:wrapPolygon edited="0">
              <wp:start x="0" y="0"/>
              <wp:lineTo x="0" y="21050"/>
              <wp:lineTo x="20984" y="21050"/>
              <wp:lineTo x="20984" y="0"/>
              <wp:lineTo x="0" y="0"/>
            </wp:wrapPolygon>
          </wp:wrapTight>
          <wp:docPr id="5" name="Obraz 5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66"/>
        <w:szCs w:val="20"/>
        <w:lang w:eastAsia="pl-PL"/>
      </w:rPr>
      <w:t>S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58"/>
        <w:szCs w:val="20"/>
        <w:lang w:eastAsia="pl-PL"/>
      </w:rPr>
      <w:t xml:space="preserve">tarostwo 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66"/>
        <w:szCs w:val="20"/>
        <w:lang w:eastAsia="pl-PL"/>
      </w:rPr>
      <w:t>P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58"/>
        <w:szCs w:val="20"/>
        <w:lang w:eastAsia="pl-PL"/>
      </w:rPr>
      <w:t xml:space="preserve">owiatowe w 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66"/>
        <w:szCs w:val="20"/>
        <w:lang w:eastAsia="pl-PL"/>
      </w:rPr>
      <w:t>W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58"/>
        <w:szCs w:val="20"/>
        <w:lang w:eastAsia="pl-PL"/>
      </w:rPr>
      <w:t>ołominie</w:t>
    </w:r>
  </w:p>
  <w:p w:rsidR="004E50C6" w:rsidRDefault="004E5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37"/>
    <w:rsid w:val="0024166C"/>
    <w:rsid w:val="002F05A9"/>
    <w:rsid w:val="003A25B9"/>
    <w:rsid w:val="003C566C"/>
    <w:rsid w:val="003E3815"/>
    <w:rsid w:val="004E50C6"/>
    <w:rsid w:val="00553928"/>
    <w:rsid w:val="005772B7"/>
    <w:rsid w:val="00580037"/>
    <w:rsid w:val="005F3AAF"/>
    <w:rsid w:val="00667870"/>
    <w:rsid w:val="007B6C2A"/>
    <w:rsid w:val="007D202B"/>
    <w:rsid w:val="00822C21"/>
    <w:rsid w:val="008407E3"/>
    <w:rsid w:val="008E6E4D"/>
    <w:rsid w:val="009065E3"/>
    <w:rsid w:val="00A20DF2"/>
    <w:rsid w:val="00AC388B"/>
    <w:rsid w:val="00B0566E"/>
    <w:rsid w:val="00B85738"/>
    <w:rsid w:val="00DD0636"/>
    <w:rsid w:val="00F133AA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5201A"/>
  <w15:chartTrackingRefBased/>
  <w15:docId w15:val="{7EF9E87C-54F9-4BD7-84AB-4E4235A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037"/>
    <w:pPr>
      <w:spacing w:after="200" w:line="276" w:lineRule="auto"/>
      <w:ind w:lef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003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50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4E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0C6"/>
    <w:rPr>
      <w:rFonts w:asciiTheme="minorHAnsi" w:hAnsiTheme="minorHAnsi" w:cstheme="minorBid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0C6"/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so@powiat-wolominski.pl" TargetMode="External"/><Relationship Id="rId1" Type="http://schemas.openxmlformats.org/officeDocument/2006/relationships/hyperlink" Target="mailto:kancelaria@powiat-wolomi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11</cp:revision>
  <cp:lastPrinted>2019-01-18T05:37:00Z</cp:lastPrinted>
  <dcterms:created xsi:type="dcterms:W3CDTF">2018-11-27T13:51:00Z</dcterms:created>
  <dcterms:modified xsi:type="dcterms:W3CDTF">2020-01-23T08:24:00Z</dcterms:modified>
</cp:coreProperties>
</file>